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9F340" w14:textId="77777777" w:rsidR="009345E4" w:rsidRPr="009345E4" w:rsidRDefault="009345E4" w:rsidP="009345E4">
      <w:pPr>
        <w:jc w:val="center"/>
        <w:rPr>
          <w:rFonts w:ascii="Tahoma" w:eastAsia="Times New Roman" w:hAnsi="Tahoma" w:cs="Tahoma"/>
          <w:b/>
          <w:sz w:val="32"/>
          <w:szCs w:val="32"/>
        </w:rPr>
      </w:pPr>
      <w:r w:rsidRPr="009345E4">
        <w:rPr>
          <w:rFonts w:ascii="Tahoma" w:eastAsia="Times New Roman" w:hAnsi="Tahoma" w:cs="Tahoma"/>
          <w:b/>
          <w:sz w:val="32"/>
          <w:szCs w:val="32"/>
        </w:rPr>
        <w:t>Stone Creek at Eagle Harbor</w:t>
      </w:r>
    </w:p>
    <w:p w14:paraId="2EF5AD9A" w14:textId="77777777" w:rsidR="009345E4" w:rsidRPr="009345E4" w:rsidRDefault="009345E4" w:rsidP="009345E4">
      <w:pPr>
        <w:jc w:val="center"/>
        <w:rPr>
          <w:rFonts w:ascii="Tahoma" w:eastAsia="Times New Roman" w:hAnsi="Tahoma" w:cs="Tahoma"/>
          <w:b/>
          <w:sz w:val="32"/>
          <w:szCs w:val="32"/>
        </w:rPr>
      </w:pPr>
      <w:r w:rsidRPr="009345E4">
        <w:rPr>
          <w:rFonts w:ascii="Tahoma" w:eastAsia="Times New Roman" w:hAnsi="Tahoma" w:cs="Tahoma"/>
          <w:b/>
          <w:sz w:val="32"/>
          <w:szCs w:val="32"/>
        </w:rPr>
        <w:t>Board Meeting Minutes</w:t>
      </w:r>
    </w:p>
    <w:p w14:paraId="2211BBC6" w14:textId="77777777" w:rsidR="009345E4" w:rsidRPr="009345E4" w:rsidRDefault="009345E4" w:rsidP="009345E4">
      <w:pPr>
        <w:jc w:val="center"/>
        <w:rPr>
          <w:rFonts w:ascii="Tahoma" w:eastAsia="Times New Roman" w:hAnsi="Tahoma" w:cs="Tahoma"/>
          <w:b/>
          <w:sz w:val="32"/>
          <w:szCs w:val="32"/>
        </w:rPr>
      </w:pPr>
      <w:r w:rsidRPr="009345E4">
        <w:rPr>
          <w:rFonts w:ascii="Tahoma" w:eastAsia="Times New Roman" w:hAnsi="Tahoma" w:cs="Tahoma"/>
          <w:b/>
          <w:sz w:val="32"/>
          <w:szCs w:val="32"/>
        </w:rPr>
        <w:pict w14:anchorId="000DC9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7.2pt" o:hrpct="0" o:hralign="center" o:hr="t">
            <v:imagedata r:id="rId7" o:title="BD10290_"/>
          </v:shape>
        </w:pict>
      </w:r>
    </w:p>
    <w:p w14:paraId="1D5D51B4" w14:textId="77777777" w:rsidR="009345E4" w:rsidRPr="009345E4" w:rsidRDefault="009345E4" w:rsidP="009345E4">
      <w:pPr>
        <w:rPr>
          <w:rFonts w:eastAsia="Times New Roman"/>
          <w:b/>
        </w:rPr>
      </w:pPr>
    </w:p>
    <w:p w14:paraId="201437C4" w14:textId="77777777" w:rsidR="009345E4" w:rsidRPr="009345E4" w:rsidRDefault="009345E4" w:rsidP="009345E4">
      <w:pPr>
        <w:rPr>
          <w:rFonts w:ascii="Calibri Light" w:eastAsia="Times New Roman" w:hAnsi="Calibri Light" w:cs="Calibri Light"/>
          <w:sz w:val="20"/>
          <w:szCs w:val="20"/>
        </w:rPr>
      </w:pPr>
      <w:r w:rsidRPr="009345E4">
        <w:rPr>
          <w:rFonts w:ascii="Calibri Light" w:eastAsia="Times New Roman" w:hAnsi="Calibri Light" w:cs="Calibri Light"/>
          <w:b/>
          <w:sz w:val="20"/>
          <w:szCs w:val="20"/>
        </w:rPr>
        <w:t>Date:</w:t>
      </w:r>
      <w:r w:rsidRPr="009345E4">
        <w:rPr>
          <w:rFonts w:ascii="Calibri Light" w:eastAsia="Times New Roman" w:hAnsi="Calibri Light" w:cs="Calibri Light"/>
          <w:sz w:val="20"/>
          <w:szCs w:val="20"/>
        </w:rPr>
        <w:t xml:space="preserve">  May 7</w:t>
      </w:r>
      <w:r w:rsidRPr="009345E4">
        <w:rPr>
          <w:rFonts w:ascii="Calibri Light" w:eastAsia="Times New Roman" w:hAnsi="Calibri Light" w:cs="Calibri Light"/>
          <w:sz w:val="20"/>
          <w:szCs w:val="20"/>
          <w:vertAlign w:val="superscript"/>
        </w:rPr>
        <w:t>th</w:t>
      </w:r>
      <w:r w:rsidRPr="009345E4">
        <w:rPr>
          <w:rFonts w:ascii="Calibri Light" w:eastAsia="Times New Roman" w:hAnsi="Calibri Light" w:cs="Calibri Light"/>
          <w:sz w:val="20"/>
          <w:szCs w:val="20"/>
        </w:rPr>
        <w:t>, 2019</w:t>
      </w:r>
    </w:p>
    <w:p w14:paraId="42AC17B8" w14:textId="77777777" w:rsidR="009345E4" w:rsidRPr="009345E4" w:rsidRDefault="009345E4" w:rsidP="009345E4">
      <w:pPr>
        <w:rPr>
          <w:rFonts w:ascii="Calibri Light" w:eastAsia="Times New Roman" w:hAnsi="Calibri Light" w:cs="Calibri Light"/>
          <w:sz w:val="20"/>
          <w:szCs w:val="20"/>
        </w:rPr>
      </w:pPr>
      <w:r w:rsidRPr="009345E4">
        <w:rPr>
          <w:rFonts w:ascii="Calibri Light" w:eastAsia="Times New Roman" w:hAnsi="Calibri Light" w:cs="Calibri Light"/>
          <w:b/>
          <w:sz w:val="20"/>
          <w:szCs w:val="20"/>
        </w:rPr>
        <w:t>Time:</w:t>
      </w:r>
      <w:r w:rsidRPr="009345E4">
        <w:rPr>
          <w:rFonts w:ascii="Calibri Light" w:eastAsia="Times New Roman" w:hAnsi="Calibri Light" w:cs="Calibri Light"/>
          <w:sz w:val="20"/>
          <w:szCs w:val="20"/>
        </w:rPr>
        <w:t xml:space="preserve">  6:00 PM</w:t>
      </w:r>
    </w:p>
    <w:p w14:paraId="5F16CC8D" w14:textId="77777777" w:rsidR="009345E4" w:rsidRPr="009345E4" w:rsidRDefault="009345E4" w:rsidP="009345E4">
      <w:pPr>
        <w:rPr>
          <w:rFonts w:ascii="Calibri Light" w:eastAsia="Times New Roman" w:hAnsi="Calibri Light" w:cs="Calibri Light"/>
          <w:sz w:val="20"/>
          <w:szCs w:val="20"/>
        </w:rPr>
      </w:pPr>
      <w:r w:rsidRPr="009345E4">
        <w:rPr>
          <w:rFonts w:ascii="Calibri Light" w:eastAsia="Times New Roman" w:hAnsi="Calibri Light" w:cs="Calibri Light"/>
          <w:b/>
          <w:sz w:val="20"/>
          <w:szCs w:val="20"/>
        </w:rPr>
        <w:t>Location:</w:t>
      </w:r>
      <w:r w:rsidRPr="009345E4">
        <w:rPr>
          <w:rFonts w:ascii="Calibri Light" w:eastAsia="Times New Roman" w:hAnsi="Calibri Light" w:cs="Calibri Light"/>
          <w:sz w:val="20"/>
          <w:szCs w:val="20"/>
        </w:rPr>
        <w:t xml:space="preserve">  Fleming Island Library</w:t>
      </w:r>
    </w:p>
    <w:p w14:paraId="08B22DD8" w14:textId="77777777" w:rsidR="009345E4" w:rsidRPr="009345E4" w:rsidRDefault="009345E4" w:rsidP="009345E4">
      <w:pPr>
        <w:rPr>
          <w:rFonts w:ascii="Calibri Light" w:eastAsia="Times New Roman" w:hAnsi="Calibri Light" w:cs="Calibri Light"/>
          <w:sz w:val="20"/>
          <w:szCs w:val="20"/>
        </w:rPr>
      </w:pPr>
      <w:r w:rsidRPr="009345E4">
        <w:rPr>
          <w:rFonts w:ascii="Calibri Light" w:eastAsia="Times New Roman" w:hAnsi="Calibri Light" w:cs="Calibri Light"/>
          <w:sz w:val="20"/>
          <w:szCs w:val="20"/>
        </w:rPr>
        <w:tab/>
        <w:t xml:space="preserve">       1895 Town Center Blvd.</w:t>
      </w:r>
    </w:p>
    <w:p w14:paraId="36956B2C" w14:textId="77777777" w:rsidR="009345E4" w:rsidRPr="009345E4" w:rsidRDefault="009345E4" w:rsidP="009345E4">
      <w:pPr>
        <w:rPr>
          <w:rFonts w:ascii="Calibri Light" w:eastAsia="Times New Roman" w:hAnsi="Calibri Light" w:cs="Calibri Light"/>
          <w:sz w:val="20"/>
          <w:szCs w:val="20"/>
        </w:rPr>
      </w:pPr>
      <w:r w:rsidRPr="009345E4">
        <w:rPr>
          <w:rFonts w:ascii="Calibri Light" w:eastAsia="Times New Roman" w:hAnsi="Calibri Light" w:cs="Calibri Light"/>
          <w:sz w:val="20"/>
          <w:szCs w:val="20"/>
        </w:rPr>
        <w:tab/>
        <w:t xml:space="preserve">       Fleming Island, FL 32003</w:t>
      </w:r>
    </w:p>
    <w:p w14:paraId="1D3D3733" w14:textId="77777777" w:rsidR="009345E4" w:rsidRPr="009345E4" w:rsidRDefault="009345E4" w:rsidP="009345E4">
      <w:pPr>
        <w:rPr>
          <w:rFonts w:ascii="Calibri Light" w:eastAsia="Times New Roman" w:hAnsi="Calibri Light" w:cs="Calibri Light"/>
          <w:sz w:val="20"/>
          <w:szCs w:val="20"/>
        </w:rPr>
      </w:pPr>
    </w:p>
    <w:p w14:paraId="507B6C8E" w14:textId="77777777" w:rsidR="009345E4" w:rsidRPr="009345E4" w:rsidRDefault="009345E4" w:rsidP="009345E4">
      <w:pPr>
        <w:rPr>
          <w:rFonts w:ascii="Calibri Light" w:eastAsia="Times New Roman" w:hAnsi="Calibri Light" w:cs="Calibri Light"/>
          <w:sz w:val="20"/>
          <w:szCs w:val="20"/>
        </w:rPr>
      </w:pPr>
    </w:p>
    <w:p w14:paraId="2A0052F0" w14:textId="77777777" w:rsidR="009345E4" w:rsidRPr="009345E4" w:rsidRDefault="009345E4" w:rsidP="009345E4">
      <w:pPr>
        <w:numPr>
          <w:ilvl w:val="0"/>
          <w:numId w:val="1"/>
        </w:numPr>
        <w:rPr>
          <w:rFonts w:ascii="Calibri Light" w:eastAsia="Times New Roman" w:hAnsi="Calibri Light" w:cs="Calibri Light"/>
          <w:b/>
          <w:sz w:val="20"/>
          <w:szCs w:val="20"/>
        </w:rPr>
      </w:pPr>
      <w:r w:rsidRPr="009345E4">
        <w:rPr>
          <w:rFonts w:ascii="Calibri Light" w:eastAsia="Times New Roman" w:hAnsi="Calibri Light" w:cs="Calibri Light"/>
          <w:b/>
          <w:sz w:val="20"/>
          <w:szCs w:val="20"/>
        </w:rPr>
        <w:t xml:space="preserve">Call to order – </w:t>
      </w:r>
      <w:r w:rsidRPr="009345E4">
        <w:rPr>
          <w:rFonts w:ascii="Calibri Light" w:eastAsia="Times New Roman" w:hAnsi="Calibri Light" w:cs="Calibri Light"/>
          <w:sz w:val="20"/>
          <w:szCs w:val="20"/>
        </w:rPr>
        <w:t>James Crymes called the meeting to order at 6:02 pm.</w:t>
      </w:r>
    </w:p>
    <w:p w14:paraId="697A825F" w14:textId="77777777" w:rsidR="009345E4" w:rsidRPr="009345E4" w:rsidRDefault="009345E4" w:rsidP="009345E4">
      <w:pPr>
        <w:ind w:left="360"/>
        <w:rPr>
          <w:rFonts w:ascii="Calibri Light" w:eastAsia="Times New Roman" w:hAnsi="Calibri Light" w:cs="Calibri Light"/>
          <w:b/>
          <w:sz w:val="20"/>
          <w:szCs w:val="20"/>
        </w:rPr>
      </w:pPr>
    </w:p>
    <w:p w14:paraId="1BE877C4" w14:textId="77777777" w:rsidR="009345E4" w:rsidRPr="009345E4" w:rsidRDefault="009345E4" w:rsidP="009345E4">
      <w:pPr>
        <w:numPr>
          <w:ilvl w:val="0"/>
          <w:numId w:val="1"/>
        </w:numPr>
        <w:rPr>
          <w:rFonts w:ascii="Calibri Light" w:eastAsia="Times New Roman" w:hAnsi="Calibri Light" w:cs="Calibri Light"/>
          <w:sz w:val="20"/>
          <w:szCs w:val="20"/>
        </w:rPr>
      </w:pPr>
      <w:r w:rsidRPr="009345E4">
        <w:rPr>
          <w:rFonts w:ascii="Calibri Light" w:eastAsia="Times New Roman" w:hAnsi="Calibri Light" w:cs="Calibri Light"/>
          <w:b/>
          <w:sz w:val="20"/>
          <w:szCs w:val="20"/>
        </w:rPr>
        <w:t xml:space="preserve">Establish quorum of the board of directors – </w:t>
      </w:r>
      <w:r w:rsidRPr="009345E4">
        <w:rPr>
          <w:rFonts w:ascii="Calibri Light" w:eastAsia="Times New Roman" w:hAnsi="Calibri Light" w:cs="Calibri Light"/>
          <w:sz w:val="20"/>
          <w:szCs w:val="20"/>
        </w:rPr>
        <w:t>James Crymes, David Pike and Garry McGrath were all present.  Also present was Kimberly Mercado, Property Manager, with FirstService Residential.</w:t>
      </w:r>
    </w:p>
    <w:p w14:paraId="40475A58" w14:textId="77777777" w:rsidR="009345E4" w:rsidRPr="009345E4" w:rsidRDefault="009345E4" w:rsidP="009345E4">
      <w:pPr>
        <w:ind w:left="360" w:hanging="360"/>
        <w:rPr>
          <w:rFonts w:ascii="Calibri Light" w:eastAsia="Times New Roman" w:hAnsi="Calibri Light" w:cs="Calibri Light"/>
          <w:b/>
          <w:sz w:val="20"/>
          <w:szCs w:val="20"/>
        </w:rPr>
      </w:pPr>
      <w:r w:rsidRPr="009345E4">
        <w:rPr>
          <w:rFonts w:ascii="Calibri Light" w:eastAsia="Times New Roman" w:hAnsi="Calibri Light" w:cs="Calibri Light"/>
          <w:b/>
          <w:sz w:val="20"/>
          <w:szCs w:val="20"/>
        </w:rPr>
        <w:t xml:space="preserve">   </w:t>
      </w:r>
    </w:p>
    <w:p w14:paraId="0C61A808" w14:textId="77777777" w:rsidR="009345E4" w:rsidRPr="009345E4" w:rsidRDefault="009345E4" w:rsidP="009345E4">
      <w:pPr>
        <w:numPr>
          <w:ilvl w:val="0"/>
          <w:numId w:val="1"/>
        </w:numPr>
        <w:rPr>
          <w:rFonts w:ascii="Calibri Light" w:eastAsia="Times New Roman" w:hAnsi="Calibri Light" w:cs="Calibri Light"/>
          <w:b/>
          <w:sz w:val="20"/>
          <w:szCs w:val="20"/>
        </w:rPr>
      </w:pPr>
      <w:r w:rsidRPr="009345E4">
        <w:rPr>
          <w:rFonts w:ascii="Calibri Light" w:eastAsia="Times New Roman" w:hAnsi="Calibri Light" w:cs="Calibri Light"/>
          <w:b/>
          <w:sz w:val="20"/>
          <w:szCs w:val="20"/>
        </w:rPr>
        <w:t>Approval of Minutes from February 13</w:t>
      </w:r>
      <w:r w:rsidRPr="009345E4">
        <w:rPr>
          <w:rFonts w:ascii="Calibri Light" w:eastAsia="Times New Roman" w:hAnsi="Calibri Light" w:cs="Calibri Light"/>
          <w:b/>
          <w:sz w:val="20"/>
          <w:szCs w:val="20"/>
          <w:vertAlign w:val="superscript"/>
        </w:rPr>
        <w:t>th</w:t>
      </w:r>
      <w:r w:rsidRPr="009345E4">
        <w:rPr>
          <w:rFonts w:ascii="Calibri Light" w:eastAsia="Times New Roman" w:hAnsi="Calibri Light" w:cs="Calibri Light"/>
          <w:b/>
          <w:sz w:val="20"/>
          <w:szCs w:val="20"/>
        </w:rPr>
        <w:t xml:space="preserve">, 2019 – </w:t>
      </w:r>
      <w:r w:rsidRPr="009345E4">
        <w:rPr>
          <w:rFonts w:ascii="Calibri Light" w:eastAsia="Times New Roman" w:hAnsi="Calibri Light" w:cs="Calibri Light"/>
          <w:sz w:val="20"/>
          <w:szCs w:val="20"/>
        </w:rPr>
        <w:t>David made a motion to approve the minutes as written. Garry seconded, all in favor.</w:t>
      </w:r>
      <w:r w:rsidRPr="009345E4">
        <w:rPr>
          <w:rFonts w:ascii="Calibri Light" w:eastAsia="Times New Roman" w:hAnsi="Calibri Light" w:cs="Calibri Light"/>
          <w:b/>
          <w:sz w:val="20"/>
          <w:szCs w:val="20"/>
        </w:rPr>
        <w:t xml:space="preserve">  </w:t>
      </w:r>
    </w:p>
    <w:p w14:paraId="1977E804" w14:textId="77777777" w:rsidR="009345E4" w:rsidRPr="009345E4" w:rsidRDefault="009345E4" w:rsidP="009345E4">
      <w:pPr>
        <w:ind w:left="360" w:hanging="360"/>
        <w:rPr>
          <w:rFonts w:ascii="Calibri Light" w:eastAsia="Times New Roman" w:hAnsi="Calibri Light" w:cs="Calibri Light"/>
          <w:b/>
          <w:sz w:val="20"/>
          <w:szCs w:val="20"/>
        </w:rPr>
      </w:pPr>
    </w:p>
    <w:p w14:paraId="280CA245" w14:textId="77777777" w:rsidR="009345E4" w:rsidRPr="009345E4" w:rsidRDefault="009345E4" w:rsidP="009345E4">
      <w:pPr>
        <w:numPr>
          <w:ilvl w:val="0"/>
          <w:numId w:val="1"/>
        </w:numPr>
        <w:rPr>
          <w:rFonts w:ascii="Calibri Light" w:eastAsia="Times New Roman" w:hAnsi="Calibri Light" w:cs="Calibri Light"/>
          <w:b/>
          <w:sz w:val="20"/>
          <w:szCs w:val="20"/>
        </w:rPr>
      </w:pPr>
      <w:r w:rsidRPr="009345E4">
        <w:rPr>
          <w:rFonts w:ascii="Calibri Light" w:eastAsia="Times New Roman" w:hAnsi="Calibri Light" w:cs="Calibri Light"/>
          <w:b/>
          <w:sz w:val="20"/>
          <w:szCs w:val="20"/>
        </w:rPr>
        <w:t xml:space="preserve">President’s Report – </w:t>
      </w:r>
      <w:r w:rsidRPr="009345E4">
        <w:rPr>
          <w:rFonts w:ascii="Calibri Light" w:eastAsia="Times New Roman" w:hAnsi="Calibri Light" w:cs="Calibri Light"/>
          <w:sz w:val="20"/>
          <w:szCs w:val="20"/>
        </w:rPr>
        <w:t>Vehicles break in, be sure to secure your vehicles and do not leave garage door openers to all ow home access. Vacation rentals are prohibited per the governing documents and any rentals should be approved by the Board of Directors prior to move in.</w:t>
      </w:r>
    </w:p>
    <w:p w14:paraId="07B9E91E" w14:textId="77777777" w:rsidR="009345E4" w:rsidRPr="009345E4" w:rsidRDefault="009345E4" w:rsidP="009345E4">
      <w:pPr>
        <w:rPr>
          <w:rFonts w:ascii="Calibri Light" w:eastAsia="Times New Roman" w:hAnsi="Calibri Light" w:cs="Calibri Light"/>
          <w:b/>
          <w:sz w:val="20"/>
          <w:szCs w:val="20"/>
        </w:rPr>
      </w:pPr>
    </w:p>
    <w:p w14:paraId="0230D248" w14:textId="77777777" w:rsidR="009345E4" w:rsidRPr="009345E4" w:rsidRDefault="009345E4" w:rsidP="009345E4">
      <w:pPr>
        <w:numPr>
          <w:ilvl w:val="0"/>
          <w:numId w:val="1"/>
        </w:numPr>
        <w:rPr>
          <w:rFonts w:ascii="Calibri Light" w:eastAsia="Times New Roman" w:hAnsi="Calibri Light" w:cs="Calibri Light"/>
          <w:b/>
          <w:sz w:val="20"/>
          <w:szCs w:val="20"/>
        </w:rPr>
      </w:pPr>
      <w:r w:rsidRPr="009345E4">
        <w:rPr>
          <w:rFonts w:ascii="Calibri Light" w:eastAsia="Times New Roman" w:hAnsi="Calibri Light" w:cs="Calibri Light"/>
          <w:b/>
          <w:sz w:val="20"/>
          <w:szCs w:val="20"/>
        </w:rPr>
        <w:t xml:space="preserve">Treasurer’s Report – </w:t>
      </w:r>
      <w:r w:rsidRPr="009345E4">
        <w:rPr>
          <w:rFonts w:ascii="Calibri Light" w:eastAsia="Times New Roman" w:hAnsi="Calibri Light" w:cs="Calibri Light"/>
          <w:sz w:val="20"/>
          <w:szCs w:val="20"/>
        </w:rPr>
        <w:t xml:space="preserve">See attached Treasurer report written. </w:t>
      </w:r>
      <w:bookmarkStart w:id="0" w:name="_GoBack"/>
      <w:bookmarkEnd w:id="0"/>
    </w:p>
    <w:p w14:paraId="25FFD858" w14:textId="77777777" w:rsidR="009345E4" w:rsidRPr="009345E4" w:rsidRDefault="009345E4" w:rsidP="009345E4">
      <w:pPr>
        <w:rPr>
          <w:rFonts w:ascii="Calibri Light" w:eastAsia="Times New Roman" w:hAnsi="Calibri Light" w:cs="Calibri Light"/>
          <w:b/>
          <w:sz w:val="20"/>
          <w:szCs w:val="20"/>
        </w:rPr>
      </w:pPr>
    </w:p>
    <w:p w14:paraId="631B66AF" w14:textId="77777777" w:rsidR="009345E4" w:rsidRPr="009345E4" w:rsidRDefault="009345E4" w:rsidP="009345E4">
      <w:pPr>
        <w:numPr>
          <w:ilvl w:val="0"/>
          <w:numId w:val="1"/>
        </w:numPr>
        <w:rPr>
          <w:rFonts w:ascii="Calibri Light" w:eastAsia="Times New Roman" w:hAnsi="Calibri Light" w:cs="Calibri Light"/>
          <w:sz w:val="20"/>
          <w:szCs w:val="20"/>
        </w:rPr>
      </w:pPr>
      <w:r w:rsidRPr="009345E4">
        <w:rPr>
          <w:rFonts w:ascii="Calibri Light" w:eastAsia="Times New Roman" w:hAnsi="Calibri Light" w:cs="Calibri Light"/>
          <w:b/>
          <w:sz w:val="20"/>
          <w:szCs w:val="20"/>
        </w:rPr>
        <w:t xml:space="preserve">Old Business- </w:t>
      </w:r>
      <w:r w:rsidRPr="009345E4">
        <w:rPr>
          <w:rFonts w:ascii="Calibri Light" w:eastAsia="Times New Roman" w:hAnsi="Calibri Light" w:cs="Calibri Light"/>
          <w:sz w:val="20"/>
          <w:szCs w:val="20"/>
        </w:rPr>
        <w:t xml:space="preserve">David made a motion to ratify Items A through F </w:t>
      </w:r>
      <w:proofErr w:type="gramStart"/>
      <w:r w:rsidRPr="009345E4">
        <w:rPr>
          <w:rFonts w:ascii="Calibri Light" w:eastAsia="Times New Roman" w:hAnsi="Calibri Light" w:cs="Calibri Light"/>
          <w:sz w:val="20"/>
          <w:szCs w:val="20"/>
        </w:rPr>
        <w:t>below ,</w:t>
      </w:r>
      <w:proofErr w:type="gramEnd"/>
      <w:r w:rsidRPr="009345E4">
        <w:rPr>
          <w:rFonts w:ascii="Calibri Light" w:eastAsia="Times New Roman" w:hAnsi="Calibri Light" w:cs="Calibri Light"/>
          <w:sz w:val="20"/>
          <w:szCs w:val="20"/>
        </w:rPr>
        <w:t xml:space="preserve"> Garry seconded, all in favor.</w:t>
      </w:r>
    </w:p>
    <w:p w14:paraId="2D3F39B1" w14:textId="77777777" w:rsidR="009345E4" w:rsidRPr="009345E4" w:rsidRDefault="009345E4" w:rsidP="009345E4">
      <w:pPr>
        <w:rPr>
          <w:rFonts w:ascii="Calibri Light" w:eastAsia="Times New Roman" w:hAnsi="Calibri Light" w:cs="Calibri Light"/>
          <w:sz w:val="20"/>
          <w:szCs w:val="20"/>
        </w:rPr>
      </w:pPr>
    </w:p>
    <w:p w14:paraId="6D950747" w14:textId="77777777" w:rsidR="009345E4" w:rsidRPr="009345E4" w:rsidRDefault="009345E4" w:rsidP="009345E4">
      <w:pPr>
        <w:numPr>
          <w:ilvl w:val="0"/>
          <w:numId w:val="2"/>
        </w:numPr>
        <w:tabs>
          <w:tab w:val="left" w:pos="720"/>
        </w:tabs>
        <w:jc w:val="both"/>
        <w:rPr>
          <w:rFonts w:ascii="Calibri Light" w:eastAsia="Times New Roman" w:hAnsi="Calibri Light" w:cs="Calibri Light"/>
          <w:sz w:val="20"/>
          <w:szCs w:val="20"/>
        </w:rPr>
      </w:pPr>
      <w:r w:rsidRPr="009345E4">
        <w:rPr>
          <w:rFonts w:ascii="Calibri Light" w:eastAsia="Times New Roman" w:hAnsi="Calibri Light" w:cs="Calibri Light"/>
          <w:sz w:val="20"/>
          <w:szCs w:val="20"/>
        </w:rPr>
        <w:t>Ratify maintenance repairs from February 2019 through April 2019 in the amount of     $12738.00. Of that total $9263.00 for A/C enclosure repairs &amp; painting, $3275.00 in stucco repairs &amp; painting and $200.00 in misc. repairs such as mailboxes and fallen stones, etc.</w:t>
      </w:r>
    </w:p>
    <w:p w14:paraId="09450FAE" w14:textId="77777777" w:rsidR="009345E4" w:rsidRPr="009345E4" w:rsidRDefault="009345E4" w:rsidP="009345E4">
      <w:pPr>
        <w:tabs>
          <w:tab w:val="left" w:pos="720"/>
        </w:tabs>
        <w:ind w:left="1080"/>
        <w:rPr>
          <w:rFonts w:ascii="Calibri Light" w:eastAsia="Times New Roman" w:hAnsi="Calibri Light" w:cs="Calibri Light"/>
          <w:sz w:val="20"/>
          <w:szCs w:val="20"/>
        </w:rPr>
      </w:pPr>
    </w:p>
    <w:p w14:paraId="39773471" w14:textId="77777777" w:rsidR="009345E4" w:rsidRPr="009345E4" w:rsidRDefault="009345E4" w:rsidP="009345E4">
      <w:pPr>
        <w:numPr>
          <w:ilvl w:val="0"/>
          <w:numId w:val="2"/>
        </w:numPr>
        <w:tabs>
          <w:tab w:val="left" w:pos="720"/>
        </w:tabs>
        <w:rPr>
          <w:rFonts w:ascii="Calibri Light" w:eastAsia="Times New Roman" w:hAnsi="Calibri Light" w:cs="Calibri Light"/>
          <w:sz w:val="20"/>
          <w:szCs w:val="20"/>
        </w:rPr>
      </w:pPr>
      <w:r w:rsidRPr="009345E4">
        <w:rPr>
          <w:rFonts w:ascii="Calibri Light" w:eastAsia="Times New Roman" w:hAnsi="Calibri Light" w:cs="Calibri Light"/>
          <w:sz w:val="20"/>
          <w:szCs w:val="20"/>
        </w:rPr>
        <w:t>Ratify roof repairs 1865D in the amount of $850.00 and 1865B in the amount of $450.00.</w:t>
      </w:r>
    </w:p>
    <w:p w14:paraId="2D23AFAA" w14:textId="77777777" w:rsidR="009345E4" w:rsidRPr="009345E4" w:rsidRDefault="009345E4" w:rsidP="009345E4">
      <w:pPr>
        <w:tabs>
          <w:tab w:val="left" w:pos="720"/>
        </w:tabs>
        <w:ind w:left="1080"/>
        <w:rPr>
          <w:rFonts w:ascii="Calibri Light" w:eastAsia="Times New Roman" w:hAnsi="Calibri Light" w:cs="Calibri Light"/>
          <w:sz w:val="20"/>
          <w:szCs w:val="20"/>
        </w:rPr>
      </w:pPr>
    </w:p>
    <w:p w14:paraId="4D16D3B7" w14:textId="77777777" w:rsidR="009345E4" w:rsidRPr="009345E4" w:rsidRDefault="009345E4" w:rsidP="009345E4">
      <w:pPr>
        <w:numPr>
          <w:ilvl w:val="0"/>
          <w:numId w:val="2"/>
        </w:numPr>
        <w:tabs>
          <w:tab w:val="left" w:pos="720"/>
        </w:tabs>
        <w:rPr>
          <w:rFonts w:ascii="Calibri Light" w:eastAsia="Times New Roman" w:hAnsi="Calibri Light" w:cs="Calibri Light"/>
          <w:sz w:val="20"/>
          <w:szCs w:val="20"/>
        </w:rPr>
      </w:pPr>
      <w:r w:rsidRPr="009345E4">
        <w:rPr>
          <w:rFonts w:ascii="Calibri Light" w:eastAsia="Times New Roman" w:hAnsi="Calibri Light" w:cs="Calibri Light"/>
          <w:sz w:val="20"/>
          <w:szCs w:val="20"/>
        </w:rPr>
        <w:t xml:space="preserve">Ratify investing and moving </w:t>
      </w:r>
      <w:proofErr w:type="gramStart"/>
      <w:r w:rsidRPr="009345E4">
        <w:rPr>
          <w:rFonts w:ascii="Calibri Light" w:eastAsia="Times New Roman" w:hAnsi="Calibri Light" w:cs="Calibri Light"/>
          <w:sz w:val="20"/>
          <w:szCs w:val="20"/>
        </w:rPr>
        <w:t>all of</w:t>
      </w:r>
      <w:proofErr w:type="gramEnd"/>
      <w:r w:rsidRPr="009345E4">
        <w:rPr>
          <w:rFonts w:ascii="Calibri Light" w:eastAsia="Times New Roman" w:hAnsi="Calibri Light" w:cs="Calibri Light"/>
          <w:sz w:val="20"/>
          <w:szCs w:val="20"/>
        </w:rPr>
        <w:t xml:space="preserve"> the Capital Reserves funds from PPBI and second quarter funding with Wells Fargo. The total amount invested is $95,139.42.</w:t>
      </w:r>
    </w:p>
    <w:p w14:paraId="7FC4EDD7" w14:textId="77777777" w:rsidR="009345E4" w:rsidRPr="009345E4" w:rsidRDefault="009345E4" w:rsidP="009345E4">
      <w:pPr>
        <w:ind w:left="720"/>
        <w:rPr>
          <w:rFonts w:ascii="Calibri Light" w:eastAsia="Times New Roman" w:hAnsi="Calibri Light" w:cs="Calibri Light"/>
          <w:sz w:val="20"/>
          <w:szCs w:val="20"/>
        </w:rPr>
      </w:pPr>
    </w:p>
    <w:p w14:paraId="40E5538E" w14:textId="77777777" w:rsidR="009345E4" w:rsidRPr="009345E4" w:rsidRDefault="009345E4" w:rsidP="009345E4">
      <w:pPr>
        <w:numPr>
          <w:ilvl w:val="0"/>
          <w:numId w:val="2"/>
        </w:numPr>
        <w:tabs>
          <w:tab w:val="left" w:pos="720"/>
        </w:tabs>
        <w:jc w:val="both"/>
        <w:rPr>
          <w:rFonts w:ascii="Calibri Light" w:eastAsia="Times New Roman" w:hAnsi="Calibri Light" w:cs="Calibri Light"/>
          <w:sz w:val="20"/>
          <w:szCs w:val="20"/>
        </w:rPr>
      </w:pPr>
      <w:r w:rsidRPr="009345E4">
        <w:rPr>
          <w:rFonts w:ascii="Calibri Light" w:eastAsia="Times New Roman" w:hAnsi="Calibri Light" w:cs="Calibri Light"/>
          <w:sz w:val="20"/>
          <w:szCs w:val="20"/>
        </w:rPr>
        <w:t>Ratify drainage and sod at building 2040 in the amount of $3,200.00 in drainage and $1,000.00 for two pallets of sod. Sod was placed at building 2040 and the additional was placed at the direction of the board.</w:t>
      </w:r>
    </w:p>
    <w:p w14:paraId="38C35191" w14:textId="77777777" w:rsidR="009345E4" w:rsidRPr="009345E4" w:rsidRDefault="009345E4" w:rsidP="009345E4">
      <w:pPr>
        <w:ind w:left="720"/>
        <w:jc w:val="both"/>
        <w:rPr>
          <w:rFonts w:ascii="Calibri Light" w:eastAsia="Times New Roman" w:hAnsi="Calibri Light" w:cs="Calibri Light"/>
          <w:sz w:val="20"/>
          <w:szCs w:val="20"/>
        </w:rPr>
      </w:pPr>
    </w:p>
    <w:p w14:paraId="381CFF7E" w14:textId="77777777" w:rsidR="009345E4" w:rsidRPr="009345E4" w:rsidRDefault="009345E4" w:rsidP="009345E4">
      <w:pPr>
        <w:numPr>
          <w:ilvl w:val="0"/>
          <w:numId w:val="2"/>
        </w:numPr>
        <w:tabs>
          <w:tab w:val="left" w:pos="720"/>
        </w:tabs>
        <w:rPr>
          <w:rFonts w:ascii="Calibri Light" w:eastAsia="Times New Roman" w:hAnsi="Calibri Light" w:cs="Calibri Light"/>
          <w:sz w:val="20"/>
          <w:szCs w:val="20"/>
        </w:rPr>
      </w:pPr>
      <w:r w:rsidRPr="009345E4">
        <w:rPr>
          <w:rFonts w:ascii="Calibri Light" w:eastAsia="Times New Roman" w:hAnsi="Calibri Light" w:cs="Calibri Light"/>
          <w:sz w:val="20"/>
          <w:szCs w:val="20"/>
        </w:rPr>
        <w:t>Ratify irrigation repairs from February through April I the amount of $6,146.65.</w:t>
      </w:r>
    </w:p>
    <w:p w14:paraId="4B825A1E" w14:textId="77777777" w:rsidR="009345E4" w:rsidRPr="009345E4" w:rsidRDefault="009345E4" w:rsidP="009345E4">
      <w:pPr>
        <w:tabs>
          <w:tab w:val="left" w:pos="720"/>
        </w:tabs>
        <w:ind w:left="1080"/>
        <w:rPr>
          <w:rFonts w:ascii="Calibri Light" w:eastAsia="Times New Roman" w:hAnsi="Calibri Light" w:cs="Calibri Light"/>
          <w:sz w:val="20"/>
          <w:szCs w:val="20"/>
        </w:rPr>
      </w:pPr>
    </w:p>
    <w:p w14:paraId="62C80677" w14:textId="77777777" w:rsidR="009345E4" w:rsidRPr="009345E4" w:rsidRDefault="009345E4" w:rsidP="009345E4">
      <w:pPr>
        <w:numPr>
          <w:ilvl w:val="0"/>
          <w:numId w:val="2"/>
        </w:numPr>
        <w:tabs>
          <w:tab w:val="left" w:pos="720"/>
        </w:tabs>
        <w:rPr>
          <w:rFonts w:ascii="Calibri Light" w:eastAsia="Times New Roman" w:hAnsi="Calibri Light" w:cs="Calibri Light"/>
          <w:sz w:val="20"/>
          <w:szCs w:val="20"/>
        </w:rPr>
      </w:pPr>
      <w:r w:rsidRPr="009345E4">
        <w:rPr>
          <w:rFonts w:ascii="Calibri Light" w:eastAsia="Times New Roman" w:hAnsi="Calibri Light" w:cs="Calibri Light"/>
          <w:sz w:val="20"/>
          <w:szCs w:val="20"/>
        </w:rPr>
        <w:t>Ratify 2018 year-end financial prepared by Janice Lakes, CPA.</w:t>
      </w:r>
    </w:p>
    <w:p w14:paraId="2EACEDB4" w14:textId="77777777" w:rsidR="009345E4" w:rsidRPr="009345E4" w:rsidRDefault="009345E4" w:rsidP="009345E4">
      <w:pPr>
        <w:rPr>
          <w:rFonts w:ascii="Calibri Light" w:eastAsia="Times New Roman" w:hAnsi="Calibri Light" w:cs="Calibri Light"/>
          <w:b/>
          <w:sz w:val="20"/>
          <w:szCs w:val="20"/>
        </w:rPr>
      </w:pPr>
    </w:p>
    <w:p w14:paraId="3B27F080" w14:textId="77777777" w:rsidR="009345E4" w:rsidRPr="009345E4" w:rsidRDefault="009345E4" w:rsidP="009345E4">
      <w:pPr>
        <w:numPr>
          <w:ilvl w:val="0"/>
          <w:numId w:val="1"/>
        </w:numPr>
        <w:rPr>
          <w:rFonts w:ascii="Calibri Light" w:eastAsia="Times New Roman" w:hAnsi="Calibri Light" w:cs="Calibri Light"/>
          <w:sz w:val="20"/>
          <w:szCs w:val="20"/>
        </w:rPr>
      </w:pPr>
      <w:r w:rsidRPr="009345E4">
        <w:rPr>
          <w:rFonts w:ascii="Calibri Light" w:eastAsia="Times New Roman" w:hAnsi="Calibri Light" w:cs="Calibri Light"/>
          <w:b/>
          <w:sz w:val="20"/>
          <w:szCs w:val="20"/>
        </w:rPr>
        <w:t>New Business-</w:t>
      </w:r>
      <w:r w:rsidRPr="009345E4">
        <w:rPr>
          <w:rFonts w:ascii="Calibri Light" w:eastAsia="Times New Roman" w:hAnsi="Calibri Light" w:cs="Calibri Light"/>
          <w:sz w:val="20"/>
          <w:szCs w:val="20"/>
        </w:rPr>
        <w:t>None</w:t>
      </w:r>
    </w:p>
    <w:p w14:paraId="06423DBD" w14:textId="77777777" w:rsidR="009345E4" w:rsidRPr="009345E4" w:rsidRDefault="009345E4" w:rsidP="009345E4">
      <w:pPr>
        <w:tabs>
          <w:tab w:val="left" w:pos="720"/>
        </w:tabs>
        <w:ind w:left="360" w:hanging="360"/>
        <w:rPr>
          <w:rFonts w:ascii="Calibri Light" w:eastAsia="Times New Roman" w:hAnsi="Calibri Light" w:cs="Calibri Light"/>
          <w:b/>
          <w:sz w:val="20"/>
          <w:szCs w:val="20"/>
        </w:rPr>
      </w:pPr>
    </w:p>
    <w:p w14:paraId="364729F7" w14:textId="77777777" w:rsidR="009345E4" w:rsidRPr="009345E4" w:rsidRDefault="009345E4" w:rsidP="009345E4">
      <w:pPr>
        <w:numPr>
          <w:ilvl w:val="0"/>
          <w:numId w:val="1"/>
        </w:numPr>
        <w:tabs>
          <w:tab w:val="left" w:pos="360"/>
        </w:tabs>
        <w:rPr>
          <w:rFonts w:ascii="Calibri Light" w:eastAsia="Times New Roman" w:hAnsi="Calibri Light" w:cs="Calibri Light"/>
          <w:sz w:val="20"/>
          <w:szCs w:val="20"/>
        </w:rPr>
      </w:pPr>
      <w:r w:rsidRPr="009345E4">
        <w:rPr>
          <w:rFonts w:ascii="Calibri Light" w:eastAsia="Times New Roman" w:hAnsi="Calibri Light" w:cs="Calibri Light"/>
          <w:b/>
          <w:sz w:val="20"/>
          <w:szCs w:val="20"/>
        </w:rPr>
        <w:t xml:space="preserve">Next Scheduled Meeting </w:t>
      </w:r>
      <w:r w:rsidRPr="009345E4">
        <w:rPr>
          <w:rFonts w:ascii="Calibri Light" w:eastAsia="Times New Roman" w:hAnsi="Calibri Light" w:cs="Calibri Light"/>
          <w:sz w:val="20"/>
          <w:szCs w:val="20"/>
        </w:rPr>
        <w:t>– Annual meeting Wednesday, August 7</w:t>
      </w:r>
      <w:r w:rsidRPr="009345E4">
        <w:rPr>
          <w:rFonts w:ascii="Calibri Light" w:eastAsia="Times New Roman" w:hAnsi="Calibri Light" w:cs="Calibri Light"/>
          <w:sz w:val="20"/>
          <w:szCs w:val="20"/>
          <w:vertAlign w:val="superscript"/>
        </w:rPr>
        <w:t>th</w:t>
      </w:r>
      <w:r w:rsidRPr="009345E4">
        <w:rPr>
          <w:rFonts w:ascii="Calibri Light" w:eastAsia="Times New Roman" w:hAnsi="Calibri Light" w:cs="Calibri Light"/>
          <w:sz w:val="20"/>
          <w:szCs w:val="20"/>
        </w:rPr>
        <w:t xml:space="preserve"> at 6:00 pm.</w:t>
      </w:r>
    </w:p>
    <w:p w14:paraId="6321CC4F" w14:textId="77777777" w:rsidR="009345E4" w:rsidRPr="009345E4" w:rsidRDefault="009345E4" w:rsidP="009345E4">
      <w:pPr>
        <w:tabs>
          <w:tab w:val="left" w:pos="720"/>
        </w:tabs>
        <w:ind w:left="360"/>
        <w:rPr>
          <w:rFonts w:ascii="Calibri Light" w:eastAsia="Times New Roman" w:hAnsi="Calibri Light" w:cs="Calibri Light"/>
          <w:b/>
          <w:sz w:val="20"/>
          <w:szCs w:val="20"/>
        </w:rPr>
      </w:pPr>
    </w:p>
    <w:p w14:paraId="22A7DBE7" w14:textId="77777777" w:rsidR="009345E4" w:rsidRPr="009345E4" w:rsidRDefault="009345E4" w:rsidP="009345E4">
      <w:pPr>
        <w:numPr>
          <w:ilvl w:val="0"/>
          <w:numId w:val="1"/>
        </w:numPr>
        <w:tabs>
          <w:tab w:val="left" w:pos="360"/>
        </w:tabs>
        <w:ind w:hanging="450"/>
        <w:rPr>
          <w:rFonts w:ascii="Calibri Light" w:eastAsia="Times New Roman" w:hAnsi="Calibri Light" w:cs="Calibri Light"/>
          <w:sz w:val="20"/>
          <w:szCs w:val="20"/>
        </w:rPr>
      </w:pPr>
      <w:r w:rsidRPr="009345E4">
        <w:rPr>
          <w:rFonts w:ascii="Calibri Light" w:eastAsia="Times New Roman" w:hAnsi="Calibri Light" w:cs="Calibri Light"/>
          <w:b/>
          <w:sz w:val="20"/>
          <w:szCs w:val="20"/>
        </w:rPr>
        <w:t>Adjournment</w:t>
      </w:r>
      <w:r w:rsidRPr="009345E4">
        <w:rPr>
          <w:rFonts w:ascii="Calibri Light" w:eastAsia="Times New Roman" w:hAnsi="Calibri Light" w:cs="Calibri Light"/>
          <w:sz w:val="20"/>
          <w:szCs w:val="20"/>
        </w:rPr>
        <w:t>- David made a motion to adjourn at 7:03 pm, Garry second, All in favor.</w:t>
      </w:r>
    </w:p>
    <w:p w14:paraId="1CABE14C" w14:textId="77777777" w:rsidR="009345E4" w:rsidRPr="009345E4" w:rsidRDefault="009345E4" w:rsidP="009345E4">
      <w:pPr>
        <w:rPr>
          <w:rFonts w:eastAsia="Times New Roman"/>
          <w:i/>
          <w:sz w:val="20"/>
          <w:szCs w:val="20"/>
        </w:rPr>
      </w:pPr>
      <w:r w:rsidRPr="009345E4">
        <w:rPr>
          <w:rFonts w:eastAsia="Times New Roman"/>
          <w:i/>
          <w:sz w:val="20"/>
          <w:szCs w:val="20"/>
        </w:rPr>
        <w:tab/>
      </w:r>
      <w:r w:rsidRPr="009345E4">
        <w:rPr>
          <w:rFonts w:eastAsia="Times New Roman"/>
          <w:i/>
          <w:sz w:val="20"/>
          <w:szCs w:val="20"/>
        </w:rPr>
        <w:tab/>
      </w:r>
      <w:r w:rsidRPr="009345E4">
        <w:rPr>
          <w:rFonts w:eastAsia="Times New Roman"/>
          <w:i/>
          <w:sz w:val="20"/>
          <w:szCs w:val="20"/>
        </w:rPr>
        <w:tab/>
      </w:r>
      <w:r w:rsidRPr="009345E4">
        <w:rPr>
          <w:rFonts w:eastAsia="Times New Roman"/>
          <w:i/>
          <w:sz w:val="20"/>
          <w:szCs w:val="20"/>
        </w:rPr>
        <w:tab/>
      </w:r>
    </w:p>
    <w:p w14:paraId="0722FFB5" w14:textId="77777777" w:rsidR="00D23B6A" w:rsidRDefault="003A6460"/>
    <w:sectPr w:rsidR="00D23B6A" w:rsidSect="007136FC">
      <w:headerReference w:type="even" r:id="rId8"/>
      <w:headerReference w:type="default" r:id="rId9"/>
      <w:footerReference w:type="even" r:id="rId10"/>
      <w:footerReference w:type="default" r:id="rId11"/>
      <w:headerReference w:type="first" r:id="rId12"/>
      <w:footerReference w:type="first" r:id="rId13"/>
      <w:pgSz w:w="12240" w:h="15840"/>
      <w:pgMar w:top="1008" w:right="1800" w:bottom="100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E1DFF" w14:textId="77777777" w:rsidR="003A6460" w:rsidRDefault="003A6460" w:rsidP="009345E4">
      <w:r>
        <w:separator/>
      </w:r>
    </w:p>
  </w:endnote>
  <w:endnote w:type="continuationSeparator" w:id="0">
    <w:p w14:paraId="08B0780C" w14:textId="77777777" w:rsidR="003A6460" w:rsidRDefault="003A6460" w:rsidP="00934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FE184" w14:textId="77777777" w:rsidR="006D7DF7" w:rsidRDefault="003A6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25F57" w14:textId="77777777" w:rsidR="006D7DF7" w:rsidRDefault="003A64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CB5D6" w14:textId="77777777" w:rsidR="006D7DF7" w:rsidRDefault="003A6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5F849" w14:textId="77777777" w:rsidR="003A6460" w:rsidRDefault="003A6460" w:rsidP="009345E4">
      <w:r>
        <w:separator/>
      </w:r>
    </w:p>
  </w:footnote>
  <w:footnote w:type="continuationSeparator" w:id="0">
    <w:p w14:paraId="122223EA" w14:textId="77777777" w:rsidR="003A6460" w:rsidRDefault="003A6460" w:rsidP="00934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3C95" w14:textId="77777777" w:rsidR="006D7DF7" w:rsidRDefault="003A6460">
    <w:pPr>
      <w:pStyle w:val="Header"/>
    </w:pPr>
    <w:r>
      <w:rPr>
        <w:noProof/>
      </w:rPr>
      <w:pict w14:anchorId="08EED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6739344" o:spid="_x0000_s2050" type="#_x0000_t136" style="position:absolute;margin-left:0;margin-top:0;width:487.25pt;height:121.8pt;rotation:315;z-index:-251656192;mso-position-horizontal:center;mso-position-horizontal-relative:margin;mso-position-vertical:center;mso-position-vertical-relative:margin" o:allowincell="f" fillcolor="silver" stroked="f">
          <v:fill opacity=".5"/>
          <v:textpath style="font-family:&quot;Times New Roman&quot;;font-size:1pt" string="APPRO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003F6" w14:textId="77777777" w:rsidR="006D7DF7" w:rsidRDefault="003A6460">
    <w:pPr>
      <w:pStyle w:val="Header"/>
    </w:pPr>
    <w:r>
      <w:rPr>
        <w:noProof/>
      </w:rPr>
      <w:pict w14:anchorId="4D1A43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6739345" o:spid="_x0000_s2051" type="#_x0000_t136" style="position:absolute;margin-left:0;margin-top:0;width:487.25pt;height:121.8pt;rotation:315;z-index:-251655168;mso-position-horizontal:center;mso-position-horizontal-relative:margin;mso-position-vertical:center;mso-position-vertical-relative:margin" o:allowincell="f" fillcolor="silver" stroked="f">
          <v:fill opacity=".5"/>
          <v:textpath style="font-family:&quot;Times New Roman&quot;;font-size:1pt" string="APPROV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11623" w14:textId="77777777" w:rsidR="006D7DF7" w:rsidRDefault="003A6460">
    <w:pPr>
      <w:pStyle w:val="Header"/>
    </w:pPr>
    <w:r>
      <w:rPr>
        <w:noProof/>
      </w:rPr>
      <w:pict w14:anchorId="03AA4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6739343" o:spid="_x0000_s2049" type="#_x0000_t136" style="position:absolute;margin-left:0;margin-top:0;width:487.25pt;height:121.8pt;rotation:315;z-index:-251657216;mso-position-horizontal:center;mso-position-horizontal-relative:margin;mso-position-vertical:center;mso-position-vertical-relative:margin" o:allowincell="f" fillcolor="silver" stroked="f">
          <v:fill opacity=".5"/>
          <v:textpath style="font-family:&quot;Times New Roman&quot;;font-size:1pt" string="APPRO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26A67"/>
    <w:multiLevelType w:val="hybridMultilevel"/>
    <w:tmpl w:val="8AB002C0"/>
    <w:lvl w:ilvl="0" w:tplc="C95209BC">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F95A2E"/>
    <w:multiLevelType w:val="hybridMultilevel"/>
    <w:tmpl w:val="D5AE248C"/>
    <w:lvl w:ilvl="0" w:tplc="04090019">
      <w:start w:val="1"/>
      <w:numFmt w:val="lowerLetter"/>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5E4"/>
    <w:rsid w:val="003A6460"/>
    <w:rsid w:val="00830CD5"/>
    <w:rsid w:val="009345E4"/>
    <w:rsid w:val="00C51188"/>
    <w:rsid w:val="00ED4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F5FA1F"/>
  <w15:chartTrackingRefBased/>
  <w15:docId w15:val="{3B4CCBA4-8756-48A4-B5DE-9F77739E1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5E4"/>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9345E4"/>
    <w:rPr>
      <w:rFonts w:eastAsia="Times New Roman"/>
    </w:rPr>
  </w:style>
  <w:style w:type="paragraph" w:styleId="Footer">
    <w:name w:val="footer"/>
    <w:basedOn w:val="Normal"/>
    <w:link w:val="FooterChar"/>
    <w:uiPriority w:val="99"/>
    <w:unhideWhenUsed/>
    <w:rsid w:val="009345E4"/>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9345E4"/>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McGrath</dc:creator>
  <cp:keywords/>
  <dc:description/>
  <cp:lastModifiedBy>Garry McGrath</cp:lastModifiedBy>
  <cp:revision>1</cp:revision>
  <dcterms:created xsi:type="dcterms:W3CDTF">2020-01-10T15:44:00Z</dcterms:created>
  <dcterms:modified xsi:type="dcterms:W3CDTF">2020-01-10T15:53:00Z</dcterms:modified>
</cp:coreProperties>
</file>